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6" w:rsidRDefault="00C47956">
      <w:pPr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C47956">
        <w:rPr>
          <w:rFonts w:ascii="Times New Roman" w:eastAsia="Calibri" w:hAnsi="Times New Roman" w:cs="Times New Roman"/>
          <w:b/>
          <w:bCs/>
          <w:highlight w:val="yellow"/>
        </w:rPr>
        <w:t>Agency Logo</w:t>
      </w:r>
    </w:p>
    <w:p w:rsidR="00C47956" w:rsidRDefault="00C47956">
      <w:pPr>
        <w:rPr>
          <w:rFonts w:ascii="Times New Roman" w:eastAsia="Calibri" w:hAnsi="Times New Roman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7758"/>
      </w:tblGrid>
      <w:tr w:rsidR="00074CE6" w:rsidTr="00074CE6">
        <w:tc>
          <w:tcPr>
            <w:tcW w:w="1710" w:type="dxa"/>
          </w:tcPr>
          <w:p w:rsidR="00074CE6" w:rsidRPr="00074CE6" w:rsidRDefault="00074C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C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Policy:</w:t>
            </w:r>
          </w:p>
        </w:tc>
        <w:tc>
          <w:tcPr>
            <w:tcW w:w="7758" w:type="dxa"/>
          </w:tcPr>
          <w:p w:rsidR="00074CE6" w:rsidRPr="00074CE6" w:rsidRDefault="00074C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C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Personnel Accountability Reports (PAR’s)</w:t>
            </w:r>
          </w:p>
        </w:tc>
      </w:tr>
      <w:tr w:rsidR="00074CE6" w:rsidTr="00074CE6">
        <w:tc>
          <w:tcPr>
            <w:tcW w:w="1710" w:type="dxa"/>
          </w:tcPr>
          <w:p w:rsidR="00074CE6" w:rsidRDefault="00074CE6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Applicability:</w:t>
            </w:r>
          </w:p>
        </w:tc>
        <w:tc>
          <w:tcPr>
            <w:tcW w:w="7758" w:type="dxa"/>
          </w:tcPr>
          <w:p w:rsidR="00074CE6" w:rsidRPr="008602F9" w:rsidRDefault="00074CE6" w:rsidP="00C4795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602F9">
              <w:rPr>
                <w:rFonts w:ascii="Times New Roman" w:eastAsia="Calibri" w:hAnsi="Times New Roman" w:cs="Times New Roman"/>
                <w:b/>
                <w:bCs/>
              </w:rPr>
              <w:t>Deployed EMAC Personnel</w:t>
            </w:r>
          </w:p>
        </w:tc>
      </w:tr>
      <w:tr w:rsidR="00074CE6" w:rsidTr="00074CE6">
        <w:tc>
          <w:tcPr>
            <w:tcW w:w="1710" w:type="dxa"/>
          </w:tcPr>
          <w:p w:rsidR="00074CE6" w:rsidRDefault="00074CE6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Maintained by:</w:t>
            </w:r>
          </w:p>
        </w:tc>
        <w:tc>
          <w:tcPr>
            <w:tcW w:w="7758" w:type="dxa"/>
          </w:tcPr>
          <w:p w:rsidR="00074CE6" w:rsidRDefault="00C4795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47956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State Emergency Management Agency Name</w:t>
            </w:r>
          </w:p>
        </w:tc>
      </w:tr>
      <w:tr w:rsidR="00074CE6" w:rsidRPr="00E83A60" w:rsidTr="00074CE6">
        <w:tc>
          <w:tcPr>
            <w:tcW w:w="1710" w:type="dxa"/>
          </w:tcPr>
          <w:p w:rsidR="00074CE6" w:rsidRPr="00E83A60" w:rsidRDefault="00074CE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83A60">
              <w:rPr>
                <w:rFonts w:ascii="Times New Roman" w:eastAsia="Calibri" w:hAnsi="Times New Roman" w:cs="Times New Roman"/>
                <w:b/>
                <w:bCs/>
              </w:rPr>
              <w:t>Effective:</w:t>
            </w:r>
          </w:p>
        </w:tc>
        <w:tc>
          <w:tcPr>
            <w:tcW w:w="7758" w:type="dxa"/>
          </w:tcPr>
          <w:p w:rsidR="00074CE6" w:rsidRPr="00E83A60" w:rsidRDefault="00EA7F12" w:rsidP="00C47956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Updated on </w:t>
            </w:r>
            <w:r w:rsidR="00C47956" w:rsidRPr="00C47956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date</w:t>
            </w:r>
          </w:p>
        </w:tc>
      </w:tr>
    </w:tbl>
    <w:p w:rsidR="00074CE6" w:rsidRPr="00E83A60" w:rsidRDefault="00074CE6">
      <w:pPr>
        <w:rPr>
          <w:rFonts w:ascii="Times New Roman" w:eastAsia="Calibri" w:hAnsi="Times New Roman" w:cs="Times New Roman"/>
          <w:b/>
          <w:bCs/>
        </w:rPr>
      </w:pPr>
    </w:p>
    <w:p w:rsidR="00074CE6" w:rsidRPr="00074CE6" w:rsidRDefault="00074CE6" w:rsidP="00074CE6">
      <w:pPr>
        <w:spacing w:after="0"/>
        <w:rPr>
          <w:rFonts w:ascii="Times New Roman" w:eastAsia="Calibri" w:hAnsi="Times New Roman" w:cs="Times New Roman"/>
          <w:b/>
          <w:bCs/>
          <w:caps/>
          <w:u w:val="single"/>
        </w:rPr>
      </w:pPr>
      <w:r w:rsidRPr="00074CE6">
        <w:rPr>
          <w:rFonts w:ascii="Times New Roman" w:eastAsia="Calibri" w:hAnsi="Times New Roman" w:cs="Times New Roman"/>
          <w:b/>
          <w:bCs/>
          <w:caps/>
          <w:u w:val="single"/>
        </w:rPr>
        <w:t>Purpose</w:t>
      </w:r>
    </w:p>
    <w:p w:rsidR="00074CE6" w:rsidRDefault="00074CE6" w:rsidP="00074CE6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The purpose of this policy is to set forth regulations governing all deployed EMAC personnel regarding Personnel Accountability Reports (PAR’s).</w:t>
      </w:r>
    </w:p>
    <w:p w:rsidR="00074CE6" w:rsidRPr="00074CE6" w:rsidRDefault="00074CE6" w:rsidP="00074CE6">
      <w:pPr>
        <w:spacing w:after="0"/>
        <w:rPr>
          <w:rFonts w:ascii="Times New Roman" w:eastAsia="Calibri" w:hAnsi="Times New Roman" w:cs="Times New Roman"/>
          <w:b/>
          <w:bCs/>
          <w:u w:val="single"/>
        </w:rPr>
      </w:pPr>
    </w:p>
    <w:p w:rsidR="00074CE6" w:rsidRPr="00074CE6" w:rsidRDefault="00074CE6" w:rsidP="00074CE6">
      <w:pPr>
        <w:spacing w:after="0"/>
        <w:rPr>
          <w:rFonts w:ascii="Times New Roman" w:eastAsia="Calibri" w:hAnsi="Times New Roman" w:cs="Times New Roman"/>
          <w:b/>
          <w:bCs/>
          <w:caps/>
          <w:u w:val="single"/>
        </w:rPr>
      </w:pPr>
      <w:r w:rsidRPr="00074CE6">
        <w:rPr>
          <w:rFonts w:ascii="Times New Roman" w:eastAsia="Calibri" w:hAnsi="Times New Roman" w:cs="Times New Roman"/>
          <w:b/>
          <w:bCs/>
          <w:caps/>
          <w:u w:val="single"/>
        </w:rPr>
        <w:t>Policy Statements</w:t>
      </w:r>
    </w:p>
    <w:p w:rsidR="00C47956" w:rsidRDefault="009F4F09" w:rsidP="00074CE6">
      <w:pPr>
        <w:spacing w:after="0"/>
        <w:rPr>
          <w:rFonts w:ascii="Times New Roman" w:eastAsia="Calibri" w:hAnsi="Times New Roman" w:cs="Times New Roman"/>
          <w:b/>
          <w:bCs/>
        </w:rPr>
      </w:pPr>
      <w:r w:rsidRPr="00BE4E74">
        <w:rPr>
          <w:rFonts w:ascii="Times New Roman" w:eastAsia="Calibri" w:hAnsi="Times New Roman" w:cs="Times New Roman"/>
          <w:bCs/>
        </w:rPr>
        <w:t>Personnel Accountability Reports</w:t>
      </w:r>
      <w:r w:rsidR="00026153" w:rsidRPr="00BE4E74">
        <w:rPr>
          <w:rFonts w:ascii="Times New Roman" w:eastAsia="Calibri" w:hAnsi="Times New Roman" w:cs="Times New Roman"/>
          <w:bCs/>
        </w:rPr>
        <w:t xml:space="preserve"> (PAR’s)</w:t>
      </w:r>
      <w:r w:rsidRPr="00BE4E74"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/>
          <w:bCs/>
        </w:rPr>
        <w:t xml:space="preserve">  </w:t>
      </w:r>
    </w:p>
    <w:p w:rsidR="00C47956" w:rsidRDefault="009F4F09" w:rsidP="00074CE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All deployed EMAC personnel must report </w:t>
      </w:r>
      <w:r w:rsidR="00E83A60">
        <w:rPr>
          <w:rFonts w:ascii="Times New Roman" w:eastAsia="Calibri" w:hAnsi="Times New Roman" w:cs="Times New Roman"/>
        </w:rPr>
        <w:t xml:space="preserve">by the most available medium </w:t>
      </w:r>
      <w:r w:rsidR="00E83A60" w:rsidRPr="00E83A60">
        <w:rPr>
          <w:rFonts w:ascii="Times New Roman" w:eastAsia="Calibri" w:hAnsi="Times New Roman" w:cs="Times New Roman"/>
        </w:rPr>
        <w:t>(</w:t>
      </w:r>
      <w:r w:rsidR="0032087F" w:rsidRPr="00E83A60">
        <w:rPr>
          <w:rFonts w:ascii="Times New Roman" w:eastAsia="Calibri" w:hAnsi="Times New Roman" w:cs="Times New Roman"/>
        </w:rPr>
        <w:t xml:space="preserve">email, phone, </w:t>
      </w:r>
      <w:r w:rsidR="00E83A60" w:rsidRPr="00E83A60">
        <w:rPr>
          <w:rFonts w:ascii="Times New Roman" w:eastAsia="Calibri" w:hAnsi="Times New Roman" w:cs="Times New Roman"/>
        </w:rPr>
        <w:t>cell phone</w:t>
      </w:r>
      <w:r w:rsidR="00600EB4">
        <w:rPr>
          <w:rFonts w:ascii="Times New Roman" w:eastAsia="Calibri" w:hAnsi="Times New Roman" w:cs="Times New Roman"/>
        </w:rPr>
        <w:t>, radio</w:t>
      </w:r>
      <w:r w:rsidR="0032087F" w:rsidRPr="00E83A60">
        <w:rPr>
          <w:rFonts w:ascii="Times New Roman" w:eastAsia="Calibri" w:hAnsi="Times New Roman" w:cs="Times New Roman"/>
        </w:rPr>
        <w:t>)</w:t>
      </w:r>
      <w:r w:rsidR="0032087F"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</w:rPr>
        <w:t>to the</w:t>
      </w:r>
      <w:r w:rsidR="00026153">
        <w:rPr>
          <w:rFonts w:ascii="Times New Roman" w:eastAsia="Calibri" w:hAnsi="Times New Roman" w:cs="Times New Roman"/>
        </w:rPr>
        <w:t xml:space="preserve"> </w:t>
      </w:r>
      <w:r w:rsidR="00C47956">
        <w:rPr>
          <w:rFonts w:ascii="Times New Roman" w:eastAsia="Calibri" w:hAnsi="Times New Roman" w:cs="Times New Roman"/>
        </w:rPr>
        <w:t>State EMA</w:t>
      </w:r>
      <w:r w:rsidR="00026153">
        <w:rPr>
          <w:rFonts w:ascii="Times New Roman" w:eastAsia="Calibri" w:hAnsi="Times New Roman" w:cs="Times New Roman"/>
        </w:rPr>
        <w:t xml:space="preserve"> Operations Center</w:t>
      </w:r>
      <w:r>
        <w:rPr>
          <w:rFonts w:ascii="Times New Roman" w:eastAsia="Calibri" w:hAnsi="Times New Roman" w:cs="Times New Roman"/>
        </w:rPr>
        <w:t xml:space="preserve"> when operating in a low risk area once a day</w:t>
      </w:r>
      <w:r w:rsidR="00026153">
        <w:rPr>
          <w:rFonts w:ascii="Times New Roman" w:eastAsia="Calibri" w:hAnsi="Times New Roman" w:cs="Times New Roman"/>
        </w:rPr>
        <w:t xml:space="preserve"> (SEOC, County EOC, or controlled environments</w:t>
      </w:r>
      <w:r w:rsidR="0032087F">
        <w:rPr>
          <w:rFonts w:ascii="Times New Roman" w:eastAsia="Calibri" w:hAnsi="Times New Roman" w:cs="Times New Roman"/>
        </w:rPr>
        <w:t>).</w:t>
      </w:r>
      <w:r w:rsidR="004F3FC2">
        <w:rPr>
          <w:rFonts w:ascii="Times New Roman" w:eastAsia="Calibri" w:hAnsi="Times New Roman" w:cs="Times New Roman"/>
        </w:rPr>
        <w:t xml:space="preserve"> </w:t>
      </w:r>
    </w:p>
    <w:p w:rsidR="00C47956" w:rsidRDefault="00C47956" w:rsidP="00074CE6">
      <w:pPr>
        <w:spacing w:after="0"/>
        <w:rPr>
          <w:rFonts w:ascii="Times New Roman" w:eastAsia="Calibri" w:hAnsi="Times New Roman" w:cs="Times New Roman"/>
        </w:rPr>
      </w:pPr>
    </w:p>
    <w:p w:rsidR="00482966" w:rsidRDefault="0032087F" w:rsidP="00074CE6">
      <w:pPr>
        <w:spacing w:after="0"/>
        <w:rPr>
          <w:rFonts w:ascii="Times New Roman" w:eastAsia="Calibri" w:hAnsi="Times New Roman" w:cs="Times New Roman"/>
        </w:rPr>
      </w:pPr>
      <w:r w:rsidRPr="00600EB4">
        <w:rPr>
          <w:rFonts w:ascii="Times New Roman" w:eastAsia="Calibri" w:hAnsi="Times New Roman" w:cs="Times New Roman"/>
        </w:rPr>
        <w:t>W</w:t>
      </w:r>
      <w:r w:rsidR="004F3FC2" w:rsidRPr="00600EB4">
        <w:rPr>
          <w:rFonts w:ascii="Times New Roman" w:eastAsia="Calibri" w:hAnsi="Times New Roman" w:cs="Times New Roman"/>
        </w:rPr>
        <w:t>hen</w:t>
      </w:r>
      <w:r w:rsidR="009F4F09" w:rsidRPr="0032087F">
        <w:rPr>
          <w:rFonts w:ascii="Times New Roman" w:eastAsia="Calibri" w:hAnsi="Times New Roman" w:cs="Times New Roman"/>
          <w:color w:val="FF0000"/>
        </w:rPr>
        <w:t xml:space="preserve"> </w:t>
      </w:r>
      <w:r w:rsidR="009F4F09">
        <w:rPr>
          <w:rFonts w:ascii="Times New Roman" w:eastAsia="Calibri" w:hAnsi="Times New Roman" w:cs="Times New Roman"/>
        </w:rPr>
        <w:t>assigned to</w:t>
      </w:r>
      <w:r>
        <w:rPr>
          <w:rFonts w:ascii="Times New Roman" w:eastAsia="Calibri" w:hAnsi="Times New Roman" w:cs="Times New Roman"/>
        </w:rPr>
        <w:t xml:space="preserve"> </w:t>
      </w:r>
      <w:r w:rsidR="009F4F09">
        <w:rPr>
          <w:rFonts w:ascii="Times New Roman" w:eastAsia="Calibri" w:hAnsi="Times New Roman" w:cs="Times New Roman"/>
        </w:rPr>
        <w:t>high-risk area</w:t>
      </w:r>
      <w:r w:rsidR="00026153">
        <w:rPr>
          <w:rFonts w:ascii="Times New Roman" w:eastAsia="Calibri" w:hAnsi="Times New Roman" w:cs="Times New Roman"/>
        </w:rPr>
        <w:t>s</w:t>
      </w:r>
      <w:r w:rsidR="00394AD6">
        <w:rPr>
          <w:rFonts w:ascii="Times New Roman" w:eastAsia="Calibri" w:hAnsi="Times New Roman" w:cs="Times New Roman"/>
        </w:rPr>
        <w:t xml:space="preserve"> (forward deployed I.C.P.’s, r</w:t>
      </w:r>
      <w:r w:rsidR="004F3FC2">
        <w:rPr>
          <w:rFonts w:ascii="Times New Roman" w:eastAsia="Calibri" w:hAnsi="Times New Roman" w:cs="Times New Roman"/>
        </w:rPr>
        <w:t>esponse support teams, or unsecure or uncontrolled environments)</w:t>
      </w:r>
      <w:r w:rsidR="009F4F09">
        <w:rPr>
          <w:rFonts w:ascii="Times New Roman" w:eastAsia="Calibri" w:hAnsi="Times New Roman" w:cs="Times New Roman"/>
        </w:rPr>
        <w:t xml:space="preserve"> team members shall report </w:t>
      </w:r>
      <w:r w:rsidR="009F4F09" w:rsidRPr="0032087F">
        <w:rPr>
          <w:rFonts w:ascii="Times New Roman" w:eastAsia="Calibri" w:hAnsi="Times New Roman" w:cs="Times New Roman"/>
          <w:b/>
        </w:rPr>
        <w:t>twice</w:t>
      </w:r>
      <w:r w:rsidR="009F4F09">
        <w:rPr>
          <w:rFonts w:ascii="Times New Roman" w:eastAsia="Calibri" w:hAnsi="Times New Roman" w:cs="Times New Roman"/>
        </w:rPr>
        <w:t xml:space="preserve"> a day to the </w:t>
      </w:r>
      <w:r w:rsidR="00C47956">
        <w:rPr>
          <w:rFonts w:ascii="Times New Roman" w:eastAsia="Calibri" w:hAnsi="Times New Roman" w:cs="Times New Roman"/>
        </w:rPr>
        <w:t xml:space="preserve">State EMA </w:t>
      </w:r>
      <w:r w:rsidR="00026153">
        <w:rPr>
          <w:rFonts w:ascii="Times New Roman" w:eastAsia="Calibri" w:hAnsi="Times New Roman" w:cs="Times New Roman"/>
        </w:rPr>
        <w:t>Operations Center.</w:t>
      </w:r>
      <w:r w:rsidR="009F4F09">
        <w:rPr>
          <w:rFonts w:ascii="Times New Roman" w:eastAsia="Calibri" w:hAnsi="Times New Roman" w:cs="Times New Roman"/>
        </w:rPr>
        <w:t xml:space="preserve"> </w:t>
      </w:r>
    </w:p>
    <w:p w:rsidR="00C47956" w:rsidRDefault="00C47956" w:rsidP="00074CE6">
      <w:pPr>
        <w:spacing w:after="0"/>
        <w:rPr>
          <w:rFonts w:ascii="Times New Roman" w:eastAsia="Calibri" w:hAnsi="Times New Roman" w:cs="Times New Roman"/>
        </w:rPr>
      </w:pPr>
    </w:p>
    <w:p w:rsidR="004F3FC2" w:rsidRDefault="009F4F0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</w:t>
      </w:r>
      <w:r w:rsidR="00C47956">
        <w:rPr>
          <w:rFonts w:ascii="Times New Roman" w:eastAsia="Calibri" w:hAnsi="Times New Roman" w:cs="Times New Roman"/>
        </w:rPr>
        <w:t xml:space="preserve">EMAC </w:t>
      </w:r>
      <w:proofErr w:type="gramStart"/>
      <w:r w:rsidR="004F3FC2">
        <w:rPr>
          <w:rFonts w:ascii="Times New Roman" w:eastAsia="Calibri" w:hAnsi="Times New Roman" w:cs="Times New Roman"/>
        </w:rPr>
        <w:t>A-Team</w:t>
      </w:r>
      <w:proofErr w:type="gramEnd"/>
      <w:r w:rsidR="004F3FC2">
        <w:rPr>
          <w:rFonts w:ascii="Times New Roman" w:eastAsia="Calibri" w:hAnsi="Times New Roman" w:cs="Times New Roman"/>
        </w:rPr>
        <w:t xml:space="preserve"> Leader or the Incident Support Team</w:t>
      </w:r>
      <w:r w:rsidR="0002615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</w:t>
      </w:r>
      <w:r w:rsidR="00026153">
        <w:rPr>
          <w:rFonts w:ascii="Times New Roman" w:eastAsia="Calibri" w:hAnsi="Times New Roman" w:cs="Times New Roman"/>
        </w:rPr>
        <w:t>eader</w:t>
      </w:r>
      <w:r>
        <w:rPr>
          <w:rFonts w:ascii="Times New Roman" w:eastAsia="Calibri" w:hAnsi="Times New Roman" w:cs="Times New Roman"/>
        </w:rPr>
        <w:t xml:space="preserve"> and the </w:t>
      </w:r>
      <w:r w:rsidR="00C47956">
        <w:rPr>
          <w:rFonts w:ascii="Times New Roman" w:eastAsia="Calibri" w:hAnsi="Times New Roman" w:cs="Times New Roman"/>
        </w:rPr>
        <w:t xml:space="preserve">State EMA EMAC </w:t>
      </w:r>
      <w:r w:rsidR="00026153">
        <w:rPr>
          <w:rFonts w:ascii="Times New Roman" w:eastAsia="Calibri" w:hAnsi="Times New Roman" w:cs="Times New Roman"/>
        </w:rPr>
        <w:t>Coordinator</w:t>
      </w:r>
      <w:r>
        <w:rPr>
          <w:rFonts w:ascii="Times New Roman" w:eastAsia="Calibri" w:hAnsi="Times New Roman" w:cs="Times New Roman"/>
        </w:rPr>
        <w:t xml:space="preserve"> will determine the severity of the risk area with information from the scene and </w:t>
      </w:r>
      <w:r w:rsidR="00C47956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 xml:space="preserve">equesting </w:t>
      </w:r>
      <w:r w:rsidR="00C47956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tate. All PAR’s will </w:t>
      </w:r>
      <w:r w:rsidR="0032087F">
        <w:rPr>
          <w:rFonts w:ascii="Times New Roman" w:eastAsia="Calibri" w:hAnsi="Times New Roman" w:cs="Times New Roman"/>
        </w:rPr>
        <w:t>include</w:t>
      </w:r>
      <w:r w:rsidR="00C47956">
        <w:rPr>
          <w:rFonts w:ascii="Times New Roman" w:eastAsia="Calibri" w:hAnsi="Times New Roman" w:cs="Times New Roman"/>
        </w:rPr>
        <w:t xml:space="preserve"> the following information</w:t>
      </w:r>
      <w:r w:rsidR="0032087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present location and assignment, physical and mental health</w:t>
      </w:r>
      <w:r w:rsidR="00026153">
        <w:rPr>
          <w:rFonts w:ascii="Times New Roman" w:eastAsia="Calibri" w:hAnsi="Times New Roman" w:cs="Times New Roman"/>
        </w:rPr>
        <w:t xml:space="preserve"> of team members</w:t>
      </w:r>
      <w:r>
        <w:rPr>
          <w:rFonts w:ascii="Times New Roman" w:eastAsia="Calibri" w:hAnsi="Times New Roman" w:cs="Times New Roman"/>
        </w:rPr>
        <w:t>, present and projected safety</w:t>
      </w:r>
      <w:r w:rsidRPr="0032087F">
        <w:rPr>
          <w:rFonts w:ascii="Times New Roman" w:eastAsia="Calibri" w:hAnsi="Times New Roman" w:cs="Times New Roman"/>
        </w:rPr>
        <w:t>, along</w:t>
      </w:r>
      <w:r>
        <w:rPr>
          <w:rFonts w:ascii="Times New Roman" w:eastAsia="Calibri" w:hAnsi="Times New Roman" w:cs="Times New Roman"/>
        </w:rPr>
        <w:t xml:space="preserve"> with emergency communication capabilities for notification</w:t>
      </w:r>
      <w:r w:rsidR="00482966">
        <w:rPr>
          <w:rFonts w:ascii="Times New Roman" w:eastAsia="Calibri" w:hAnsi="Times New Roman" w:cs="Times New Roman"/>
        </w:rPr>
        <w:t xml:space="preserve"> including methods of emergency contact in the Operational Area</w:t>
      </w:r>
      <w:r>
        <w:rPr>
          <w:rFonts w:ascii="Times New Roman" w:eastAsia="Calibri" w:hAnsi="Times New Roman" w:cs="Times New Roman"/>
        </w:rPr>
        <w:t xml:space="preserve">. </w:t>
      </w:r>
    </w:p>
    <w:p w:rsidR="003D16B4" w:rsidRDefault="004F3FC2">
      <w:pPr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The </w:t>
      </w:r>
      <w:r w:rsidR="00C47956">
        <w:rPr>
          <w:rFonts w:ascii="Times New Roman" w:eastAsia="Calibri" w:hAnsi="Times New Roman" w:cs="Times New Roman"/>
        </w:rPr>
        <w:t xml:space="preserve">State EMA </w:t>
      </w:r>
      <w:r>
        <w:rPr>
          <w:rFonts w:ascii="Times New Roman" w:eastAsia="Calibri" w:hAnsi="Times New Roman" w:cs="Times New Roman"/>
        </w:rPr>
        <w:t xml:space="preserve">Operations Center will set daily reporting times for assigned deployed personnel. </w:t>
      </w:r>
      <w:r w:rsidR="003D16B4" w:rsidRPr="003D16B4">
        <w:rPr>
          <w:rFonts w:ascii="Times New Roman" w:eastAsia="Calibri" w:hAnsi="Times New Roman" w:cs="Times New Roman"/>
        </w:rPr>
        <w:t xml:space="preserve">The </w:t>
      </w:r>
      <w:r w:rsidR="00C47956">
        <w:rPr>
          <w:rFonts w:ascii="Times New Roman" w:eastAsia="Calibri" w:hAnsi="Times New Roman" w:cs="Times New Roman"/>
        </w:rPr>
        <w:t xml:space="preserve">State EMA </w:t>
      </w:r>
      <w:r w:rsidR="003D16B4" w:rsidRPr="003D16B4">
        <w:rPr>
          <w:rFonts w:ascii="Times New Roman" w:eastAsia="Calibri" w:hAnsi="Times New Roman" w:cs="Times New Roman"/>
        </w:rPr>
        <w:t>Operations Center will maintain daily PAR records for all deployed personnel.  All PAR records will be shared with the NC</w:t>
      </w:r>
      <w:r w:rsidR="00C47956">
        <w:rPr>
          <w:rFonts w:ascii="Times New Roman" w:eastAsia="Calibri" w:hAnsi="Times New Roman" w:cs="Times New Roman"/>
        </w:rPr>
        <w:t xml:space="preserve">S/NEMA if needed to resolve issues. </w:t>
      </w:r>
      <w:r w:rsidR="003D16B4">
        <w:rPr>
          <w:rFonts w:ascii="Times New Roman" w:eastAsia="Calibri" w:hAnsi="Times New Roman" w:cs="Times New Roman"/>
          <w:color w:val="FF0000"/>
        </w:rPr>
        <w:t xml:space="preserve"> </w:t>
      </w:r>
    </w:p>
    <w:p w:rsidR="003D16B4" w:rsidRPr="00E83A60" w:rsidRDefault="003D16B4" w:rsidP="003D16B4">
      <w:pPr>
        <w:spacing w:after="0"/>
        <w:rPr>
          <w:rFonts w:ascii="Times New Roman" w:eastAsia="Calibri" w:hAnsi="Times New Roman" w:cs="Times New Roman"/>
          <w:u w:val="single"/>
        </w:rPr>
      </w:pPr>
      <w:r w:rsidRPr="00E83A60">
        <w:rPr>
          <w:rFonts w:ascii="Times New Roman" w:eastAsia="Calibri" w:hAnsi="Times New Roman" w:cs="Times New Roman"/>
          <w:u w:val="single"/>
        </w:rPr>
        <w:t xml:space="preserve">Procedures for Non-Reporting </w:t>
      </w:r>
    </w:p>
    <w:p w:rsidR="003D16B4" w:rsidRDefault="00026153" w:rsidP="003D16B4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3D16B4">
        <w:rPr>
          <w:rFonts w:ascii="Times New Roman" w:eastAsia="Calibri" w:hAnsi="Times New Roman" w:cs="Times New Roman"/>
        </w:rPr>
        <w:t>If no PAR is received</w:t>
      </w:r>
      <w:r w:rsidR="004F3FC2" w:rsidRPr="003D16B4">
        <w:rPr>
          <w:rFonts w:ascii="Times New Roman" w:eastAsia="Calibri" w:hAnsi="Times New Roman" w:cs="Times New Roman"/>
        </w:rPr>
        <w:t xml:space="preserve"> within two hours of a set reporting time</w:t>
      </w:r>
      <w:r w:rsidRPr="003D16B4">
        <w:rPr>
          <w:rFonts w:ascii="Times New Roman" w:eastAsia="Calibri" w:hAnsi="Times New Roman" w:cs="Times New Roman"/>
        </w:rPr>
        <w:t xml:space="preserve"> the </w:t>
      </w:r>
      <w:r w:rsidR="00C47956">
        <w:rPr>
          <w:rFonts w:ascii="Times New Roman" w:eastAsia="Calibri" w:hAnsi="Times New Roman" w:cs="Times New Roman"/>
        </w:rPr>
        <w:t xml:space="preserve">State EMA </w:t>
      </w:r>
      <w:r w:rsidRPr="003D16B4">
        <w:rPr>
          <w:rFonts w:ascii="Times New Roman" w:eastAsia="Calibri" w:hAnsi="Times New Roman" w:cs="Times New Roman"/>
        </w:rPr>
        <w:t xml:space="preserve">Operations Center </w:t>
      </w:r>
      <w:r w:rsidR="009F4F09" w:rsidRPr="003D16B4">
        <w:rPr>
          <w:rFonts w:ascii="Times New Roman" w:eastAsia="Calibri" w:hAnsi="Times New Roman" w:cs="Times New Roman"/>
        </w:rPr>
        <w:t>will notify the T</w:t>
      </w:r>
      <w:r w:rsidRPr="003D16B4">
        <w:rPr>
          <w:rFonts w:ascii="Times New Roman" w:eastAsia="Calibri" w:hAnsi="Times New Roman" w:cs="Times New Roman"/>
        </w:rPr>
        <w:t xml:space="preserve">eam </w:t>
      </w:r>
      <w:r w:rsidR="009F4F09" w:rsidRPr="003D16B4">
        <w:rPr>
          <w:rFonts w:ascii="Times New Roman" w:eastAsia="Calibri" w:hAnsi="Times New Roman" w:cs="Times New Roman"/>
        </w:rPr>
        <w:t>L</w:t>
      </w:r>
      <w:r w:rsidRPr="003D16B4">
        <w:rPr>
          <w:rFonts w:ascii="Times New Roman" w:eastAsia="Calibri" w:hAnsi="Times New Roman" w:cs="Times New Roman"/>
        </w:rPr>
        <w:t>eader</w:t>
      </w:r>
      <w:r w:rsidR="004F3FC2" w:rsidRPr="003D16B4">
        <w:rPr>
          <w:rFonts w:ascii="Times New Roman" w:eastAsia="Calibri" w:hAnsi="Times New Roman" w:cs="Times New Roman"/>
        </w:rPr>
        <w:t xml:space="preserve">. </w:t>
      </w:r>
    </w:p>
    <w:p w:rsidR="003D16B4" w:rsidRDefault="00482966" w:rsidP="003D16B4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3D16B4">
        <w:rPr>
          <w:rFonts w:ascii="Times New Roman" w:eastAsia="Calibri" w:hAnsi="Times New Roman" w:cs="Times New Roman"/>
        </w:rPr>
        <w:t>If PAR</w:t>
      </w:r>
      <w:r w:rsidR="004F3FC2" w:rsidRPr="003D16B4">
        <w:rPr>
          <w:rFonts w:ascii="Times New Roman" w:eastAsia="Calibri" w:hAnsi="Times New Roman" w:cs="Times New Roman"/>
        </w:rPr>
        <w:t xml:space="preserve"> </w:t>
      </w:r>
      <w:r w:rsidRPr="003D16B4">
        <w:rPr>
          <w:rFonts w:ascii="Times New Roman" w:eastAsia="Calibri" w:hAnsi="Times New Roman" w:cs="Times New Roman"/>
        </w:rPr>
        <w:t>cannot</w:t>
      </w:r>
      <w:r w:rsidR="004F3FC2" w:rsidRPr="003D16B4">
        <w:rPr>
          <w:rFonts w:ascii="Times New Roman" w:eastAsia="Calibri" w:hAnsi="Times New Roman" w:cs="Times New Roman"/>
        </w:rPr>
        <w:t xml:space="preserve"> be established</w:t>
      </w:r>
      <w:r w:rsidR="00C47956">
        <w:rPr>
          <w:rFonts w:ascii="Times New Roman" w:eastAsia="Calibri" w:hAnsi="Times New Roman" w:cs="Times New Roman"/>
        </w:rPr>
        <w:t>,</w:t>
      </w:r>
      <w:r w:rsidR="004F3FC2" w:rsidRPr="003D16B4">
        <w:rPr>
          <w:rFonts w:ascii="Times New Roman" w:eastAsia="Calibri" w:hAnsi="Times New Roman" w:cs="Times New Roman"/>
        </w:rPr>
        <w:t xml:space="preserve"> the </w:t>
      </w:r>
      <w:r w:rsidR="00C47956">
        <w:rPr>
          <w:rFonts w:ascii="Times New Roman" w:eastAsia="Calibri" w:hAnsi="Times New Roman" w:cs="Times New Roman"/>
        </w:rPr>
        <w:t xml:space="preserve">State EMA </w:t>
      </w:r>
      <w:r w:rsidR="004F3FC2" w:rsidRPr="003D16B4">
        <w:rPr>
          <w:rFonts w:ascii="Times New Roman" w:eastAsia="Calibri" w:hAnsi="Times New Roman" w:cs="Times New Roman"/>
        </w:rPr>
        <w:t>Operations Center will</w:t>
      </w:r>
      <w:r w:rsidR="009F4F09" w:rsidRPr="003D16B4">
        <w:rPr>
          <w:rFonts w:ascii="Times New Roman" w:eastAsia="Calibri" w:hAnsi="Times New Roman" w:cs="Times New Roman"/>
        </w:rPr>
        <w:t xml:space="preserve"> start making notification requests to the </w:t>
      </w:r>
      <w:r w:rsidR="00C47956">
        <w:rPr>
          <w:rFonts w:ascii="Times New Roman" w:eastAsia="Calibri" w:hAnsi="Times New Roman" w:cs="Times New Roman"/>
        </w:rPr>
        <w:t>R</w:t>
      </w:r>
      <w:r w:rsidR="009F4F09" w:rsidRPr="003D16B4">
        <w:rPr>
          <w:rFonts w:ascii="Times New Roman" w:eastAsia="Calibri" w:hAnsi="Times New Roman" w:cs="Times New Roman"/>
        </w:rPr>
        <w:t xml:space="preserve">equesting </w:t>
      </w:r>
      <w:r w:rsidR="00C47956">
        <w:rPr>
          <w:rFonts w:ascii="Times New Roman" w:eastAsia="Calibri" w:hAnsi="Times New Roman" w:cs="Times New Roman"/>
        </w:rPr>
        <w:t>S</w:t>
      </w:r>
      <w:r w:rsidR="009F4F09" w:rsidRPr="003D16B4">
        <w:rPr>
          <w:rFonts w:ascii="Times New Roman" w:eastAsia="Calibri" w:hAnsi="Times New Roman" w:cs="Times New Roman"/>
        </w:rPr>
        <w:t>tate</w:t>
      </w:r>
      <w:r w:rsidR="004F3FC2" w:rsidRPr="003D16B4">
        <w:rPr>
          <w:rFonts w:ascii="Times New Roman" w:eastAsia="Calibri" w:hAnsi="Times New Roman" w:cs="Times New Roman"/>
        </w:rPr>
        <w:t xml:space="preserve"> or </w:t>
      </w:r>
      <w:r w:rsidR="00C47956">
        <w:rPr>
          <w:rFonts w:ascii="Times New Roman" w:eastAsia="Calibri" w:hAnsi="Times New Roman" w:cs="Times New Roman"/>
        </w:rPr>
        <w:t>R</w:t>
      </w:r>
      <w:r w:rsidR="004F3FC2" w:rsidRPr="003D16B4">
        <w:rPr>
          <w:rFonts w:ascii="Times New Roman" w:eastAsia="Calibri" w:hAnsi="Times New Roman" w:cs="Times New Roman"/>
        </w:rPr>
        <w:t xml:space="preserve">equesting </w:t>
      </w:r>
      <w:r w:rsidR="00C47956">
        <w:rPr>
          <w:rFonts w:ascii="Times New Roman" w:eastAsia="Calibri" w:hAnsi="Times New Roman" w:cs="Times New Roman"/>
        </w:rPr>
        <w:t>S</w:t>
      </w:r>
      <w:r w:rsidR="004F3FC2" w:rsidRPr="003D16B4">
        <w:rPr>
          <w:rFonts w:ascii="Times New Roman" w:eastAsia="Calibri" w:hAnsi="Times New Roman" w:cs="Times New Roman"/>
        </w:rPr>
        <w:t>tate A-Team</w:t>
      </w:r>
      <w:r w:rsidR="009F4F09" w:rsidRPr="003D16B4">
        <w:rPr>
          <w:rFonts w:ascii="Times New Roman" w:eastAsia="Calibri" w:hAnsi="Times New Roman" w:cs="Times New Roman"/>
        </w:rPr>
        <w:t xml:space="preserve"> to check on the team member</w:t>
      </w:r>
      <w:r w:rsidRPr="003D16B4">
        <w:rPr>
          <w:rFonts w:ascii="Times New Roman" w:eastAsia="Calibri" w:hAnsi="Times New Roman" w:cs="Times New Roman"/>
        </w:rPr>
        <w:t>/s</w:t>
      </w:r>
      <w:r w:rsidR="009F4F09" w:rsidRPr="003D16B4">
        <w:rPr>
          <w:rFonts w:ascii="Times New Roman" w:eastAsia="Calibri" w:hAnsi="Times New Roman" w:cs="Times New Roman"/>
        </w:rPr>
        <w:t xml:space="preserve"> to confirm the health and welfare of that</w:t>
      </w:r>
      <w:r w:rsidR="00026153" w:rsidRPr="003D16B4">
        <w:rPr>
          <w:rFonts w:ascii="Times New Roman" w:eastAsia="Calibri" w:hAnsi="Times New Roman" w:cs="Times New Roman"/>
        </w:rPr>
        <w:t xml:space="preserve"> Team or</w:t>
      </w:r>
      <w:r w:rsidR="00C116F0" w:rsidRPr="003D16B4">
        <w:rPr>
          <w:rFonts w:ascii="Times New Roman" w:eastAsia="Calibri" w:hAnsi="Times New Roman" w:cs="Times New Roman"/>
        </w:rPr>
        <w:t xml:space="preserve"> person’</w:t>
      </w:r>
      <w:r w:rsidR="009F4F09" w:rsidRPr="003D16B4">
        <w:rPr>
          <w:rFonts w:ascii="Times New Roman" w:eastAsia="Calibri" w:hAnsi="Times New Roman" w:cs="Times New Roman"/>
        </w:rPr>
        <w:t>s.</w:t>
      </w:r>
    </w:p>
    <w:p w:rsidR="003D16B4" w:rsidRDefault="004F3FC2" w:rsidP="003D16B4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3D16B4">
        <w:rPr>
          <w:rFonts w:ascii="Times New Roman" w:eastAsia="Calibri" w:hAnsi="Times New Roman" w:cs="Times New Roman"/>
        </w:rPr>
        <w:t xml:space="preserve"> If PAR is still</w:t>
      </w:r>
      <w:r w:rsidR="00482966" w:rsidRPr="003D16B4">
        <w:rPr>
          <w:rFonts w:ascii="Times New Roman" w:eastAsia="Calibri" w:hAnsi="Times New Roman" w:cs="Times New Roman"/>
        </w:rPr>
        <w:t xml:space="preserve"> not established the </w:t>
      </w:r>
      <w:r w:rsidR="00C47956">
        <w:rPr>
          <w:rFonts w:ascii="Times New Roman" w:eastAsia="Calibri" w:hAnsi="Times New Roman" w:cs="Times New Roman"/>
        </w:rPr>
        <w:t xml:space="preserve">State EMA </w:t>
      </w:r>
      <w:r w:rsidRPr="003D16B4">
        <w:rPr>
          <w:rFonts w:ascii="Times New Roman" w:eastAsia="Calibri" w:hAnsi="Times New Roman" w:cs="Times New Roman"/>
        </w:rPr>
        <w:t xml:space="preserve">Operations Center will contact the National Coordinating </w:t>
      </w:r>
      <w:r w:rsidR="00C47956">
        <w:rPr>
          <w:rFonts w:ascii="Times New Roman" w:eastAsia="Calibri" w:hAnsi="Times New Roman" w:cs="Times New Roman"/>
        </w:rPr>
        <w:t>State</w:t>
      </w:r>
      <w:r w:rsidRPr="003D16B4">
        <w:rPr>
          <w:rFonts w:ascii="Times New Roman" w:eastAsia="Calibri" w:hAnsi="Times New Roman" w:cs="Times New Roman"/>
        </w:rPr>
        <w:t xml:space="preserve"> (NC</w:t>
      </w:r>
      <w:r w:rsidR="00C47956">
        <w:rPr>
          <w:rFonts w:ascii="Times New Roman" w:eastAsia="Calibri" w:hAnsi="Times New Roman" w:cs="Times New Roman"/>
        </w:rPr>
        <w:t>S</w:t>
      </w:r>
      <w:r w:rsidRPr="003D16B4">
        <w:rPr>
          <w:rFonts w:ascii="Times New Roman" w:eastAsia="Calibri" w:hAnsi="Times New Roman" w:cs="Times New Roman"/>
        </w:rPr>
        <w:t xml:space="preserve">) and ask for </w:t>
      </w:r>
      <w:r w:rsidR="00482966" w:rsidRPr="003D16B4">
        <w:rPr>
          <w:rFonts w:ascii="Times New Roman" w:eastAsia="Calibri" w:hAnsi="Times New Roman" w:cs="Times New Roman"/>
        </w:rPr>
        <w:t>assistance</w:t>
      </w:r>
      <w:r w:rsidRPr="003D16B4">
        <w:rPr>
          <w:rFonts w:ascii="Times New Roman" w:eastAsia="Calibri" w:hAnsi="Times New Roman" w:cs="Times New Roman"/>
        </w:rPr>
        <w:t xml:space="preserve"> in locating </w:t>
      </w:r>
      <w:r w:rsidR="00482966" w:rsidRPr="003D16B4">
        <w:rPr>
          <w:rFonts w:ascii="Times New Roman" w:eastAsia="Calibri" w:hAnsi="Times New Roman" w:cs="Times New Roman"/>
        </w:rPr>
        <w:t xml:space="preserve">the </w:t>
      </w:r>
      <w:r w:rsidR="00482966" w:rsidRPr="00E83A60">
        <w:rPr>
          <w:rFonts w:ascii="Times New Roman" w:eastAsia="Calibri" w:hAnsi="Times New Roman" w:cs="Times New Roman"/>
        </w:rPr>
        <w:t>non</w:t>
      </w:r>
      <w:r w:rsidRPr="003D16B4">
        <w:rPr>
          <w:rFonts w:ascii="Times New Roman" w:eastAsia="Calibri" w:hAnsi="Times New Roman" w:cs="Times New Roman"/>
        </w:rPr>
        <w:t>-</w:t>
      </w:r>
      <w:r w:rsidR="00E83A60">
        <w:rPr>
          <w:rFonts w:ascii="Times New Roman" w:eastAsia="Calibri" w:hAnsi="Times New Roman" w:cs="Times New Roman"/>
        </w:rPr>
        <w:t>reporting personnel</w:t>
      </w:r>
      <w:r w:rsidRPr="003D16B4">
        <w:rPr>
          <w:rFonts w:ascii="Times New Roman" w:eastAsia="Calibri" w:hAnsi="Times New Roman" w:cs="Times New Roman"/>
        </w:rPr>
        <w:t>.</w:t>
      </w:r>
      <w:r w:rsidR="00482966" w:rsidRPr="003D16B4">
        <w:rPr>
          <w:rFonts w:ascii="Times New Roman" w:eastAsia="Calibri" w:hAnsi="Times New Roman" w:cs="Times New Roman"/>
        </w:rPr>
        <w:t xml:space="preserve"> </w:t>
      </w:r>
    </w:p>
    <w:p w:rsidR="00482966" w:rsidRPr="003D16B4" w:rsidRDefault="00482966" w:rsidP="003D16B4">
      <w:pPr>
        <w:spacing w:after="0"/>
        <w:ind w:left="360"/>
        <w:rPr>
          <w:rFonts w:ascii="Times New Roman" w:eastAsia="Calibri" w:hAnsi="Times New Roman" w:cs="Times New Roman"/>
        </w:rPr>
      </w:pPr>
    </w:p>
    <w:p w:rsidR="00B84701" w:rsidRPr="00C47956" w:rsidRDefault="0032087F" w:rsidP="00074CE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Recurring failure by the Team Leader to provide daily PAR may result in the</w:t>
      </w:r>
      <w:r w:rsidR="00C116F0">
        <w:rPr>
          <w:rFonts w:ascii="Times New Roman" w:eastAsia="Calibri" w:hAnsi="Times New Roman" w:cs="Times New Roman"/>
        </w:rPr>
        <w:t xml:space="preserve">ir </w:t>
      </w:r>
      <w:r>
        <w:rPr>
          <w:rFonts w:ascii="Times New Roman" w:eastAsia="Calibri" w:hAnsi="Times New Roman" w:cs="Times New Roman"/>
        </w:rPr>
        <w:t xml:space="preserve">removal </w:t>
      </w:r>
      <w:r w:rsidR="00C47956">
        <w:rPr>
          <w:rFonts w:ascii="Times New Roman" w:eastAsia="Calibri" w:hAnsi="Times New Roman" w:cs="Times New Roman"/>
        </w:rPr>
        <w:t>from the team as the Team Leader</w:t>
      </w:r>
      <w:r>
        <w:rPr>
          <w:rFonts w:ascii="Times New Roman" w:eastAsia="Calibri" w:hAnsi="Times New Roman" w:cs="Times New Roman"/>
        </w:rPr>
        <w:t xml:space="preserve"> and/or recall back to </w:t>
      </w:r>
      <w:r w:rsidR="00C47956">
        <w:rPr>
          <w:rFonts w:ascii="Times New Roman" w:eastAsia="Calibri" w:hAnsi="Times New Roman" w:cs="Times New Roman"/>
        </w:rPr>
        <w:t>the home state</w:t>
      </w:r>
      <w:r>
        <w:rPr>
          <w:rFonts w:ascii="Times New Roman" w:eastAsia="Calibri" w:hAnsi="Times New Roman" w:cs="Times New Roman"/>
        </w:rPr>
        <w:t>.</w:t>
      </w:r>
    </w:p>
    <w:sectPr w:rsidR="00B84701" w:rsidRPr="00C47956" w:rsidSect="00074CE6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D9" w:rsidRDefault="005765D9" w:rsidP="00074CE6">
      <w:pPr>
        <w:spacing w:after="0" w:line="240" w:lineRule="auto"/>
      </w:pPr>
      <w:r>
        <w:separator/>
      </w:r>
    </w:p>
  </w:endnote>
  <w:endnote w:type="continuationSeparator" w:id="0">
    <w:p w:rsidR="005765D9" w:rsidRDefault="005765D9" w:rsidP="0007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6" w:rsidRDefault="00C47956" w:rsidP="00C47956">
    <w:r w:rsidRPr="00074CE6">
      <w:rPr>
        <w:rFonts w:ascii="Times New Roman" w:eastAsia="Calibri" w:hAnsi="Times New Roman" w:cs="Times New Roman"/>
        <w:b/>
      </w:rPr>
      <w:t>PAR IS MANDATORY FOR ALL DEPLOYED RESOURCES AND PAR</w:t>
    </w:r>
    <w:r w:rsidRPr="00074CE6">
      <w:rPr>
        <w:rFonts w:ascii="Times New Roman" w:hAnsi="Times New Roman"/>
        <w:b/>
        <w:bCs/>
      </w:rPr>
      <w:t xml:space="preserve"> MUST</w:t>
    </w:r>
    <w:r w:rsidRPr="00074CE6">
      <w:rPr>
        <w:rFonts w:ascii="Times New Roman" w:eastAsia="Calibri" w:hAnsi="Times New Roman" w:cs="Times New Roman"/>
        <w:b/>
        <w:bCs/>
      </w:rPr>
      <w:t xml:space="preserve"> </w:t>
    </w:r>
    <w:r w:rsidRPr="00074CE6">
      <w:rPr>
        <w:rFonts w:ascii="Times New Roman" w:hAnsi="Times New Roman"/>
        <w:b/>
        <w:bCs/>
      </w:rPr>
      <w:t>AT A MINIMUM BE SUBMITTED DAILY.</w:t>
    </w:r>
  </w:p>
  <w:p w:rsidR="00C47956" w:rsidRDefault="00C479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D9" w:rsidRDefault="005765D9" w:rsidP="00074CE6">
      <w:pPr>
        <w:spacing w:after="0" w:line="240" w:lineRule="auto"/>
      </w:pPr>
      <w:r>
        <w:separator/>
      </w:r>
    </w:p>
  </w:footnote>
  <w:footnote w:type="continuationSeparator" w:id="0">
    <w:p w:rsidR="005765D9" w:rsidRDefault="005765D9" w:rsidP="0007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F5C"/>
    <w:multiLevelType w:val="hybridMultilevel"/>
    <w:tmpl w:val="631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3A07"/>
    <w:multiLevelType w:val="hybridMultilevel"/>
    <w:tmpl w:val="D0F4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09"/>
    <w:rsid w:val="00026153"/>
    <w:rsid w:val="00074CE6"/>
    <w:rsid w:val="001166BE"/>
    <w:rsid w:val="00163219"/>
    <w:rsid w:val="0018423B"/>
    <w:rsid w:val="00195830"/>
    <w:rsid w:val="0021673F"/>
    <w:rsid w:val="0032087F"/>
    <w:rsid w:val="00394AD6"/>
    <w:rsid w:val="003D16B4"/>
    <w:rsid w:val="00482966"/>
    <w:rsid w:val="004C1E2A"/>
    <w:rsid w:val="004F3FC2"/>
    <w:rsid w:val="005765D9"/>
    <w:rsid w:val="005A5A9C"/>
    <w:rsid w:val="00600EB4"/>
    <w:rsid w:val="0062194E"/>
    <w:rsid w:val="008602F9"/>
    <w:rsid w:val="008A42B9"/>
    <w:rsid w:val="009B2C17"/>
    <w:rsid w:val="009C39D2"/>
    <w:rsid w:val="009F4F09"/>
    <w:rsid w:val="00A86BC9"/>
    <w:rsid w:val="00B52451"/>
    <w:rsid w:val="00B84701"/>
    <w:rsid w:val="00BE4E74"/>
    <w:rsid w:val="00C116F0"/>
    <w:rsid w:val="00C47956"/>
    <w:rsid w:val="00CA5A37"/>
    <w:rsid w:val="00D2608E"/>
    <w:rsid w:val="00DA6BCA"/>
    <w:rsid w:val="00E83A60"/>
    <w:rsid w:val="00EA7F12"/>
    <w:rsid w:val="00EC4CFB"/>
    <w:rsid w:val="00FB42E3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B4"/>
    <w:pPr>
      <w:ind w:left="720"/>
      <w:contextualSpacing/>
    </w:pPr>
  </w:style>
  <w:style w:type="table" w:styleId="TableGrid">
    <w:name w:val="Table Grid"/>
    <w:basedOn w:val="TableNormal"/>
    <w:uiPriority w:val="59"/>
    <w:rsid w:val="0007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E6"/>
  </w:style>
  <w:style w:type="paragraph" w:styleId="Footer">
    <w:name w:val="footer"/>
    <w:basedOn w:val="Normal"/>
    <w:link w:val="FooterChar"/>
    <w:uiPriority w:val="99"/>
    <w:unhideWhenUsed/>
    <w:rsid w:val="0007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B4"/>
    <w:pPr>
      <w:ind w:left="720"/>
      <w:contextualSpacing/>
    </w:pPr>
  </w:style>
  <w:style w:type="table" w:styleId="TableGrid">
    <w:name w:val="Table Grid"/>
    <w:basedOn w:val="TableNormal"/>
    <w:uiPriority w:val="59"/>
    <w:rsid w:val="0007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E6"/>
  </w:style>
  <w:style w:type="paragraph" w:styleId="Footer">
    <w:name w:val="footer"/>
    <w:basedOn w:val="Normal"/>
    <w:link w:val="FooterChar"/>
    <w:uiPriority w:val="99"/>
    <w:unhideWhenUsed/>
    <w:rsid w:val="0007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KKetterh</dc:creator>
  <cp:keywords/>
  <dc:description/>
  <cp:lastModifiedBy>Angela Copple</cp:lastModifiedBy>
  <cp:revision>2</cp:revision>
  <cp:lastPrinted>2011-02-25T22:08:00Z</cp:lastPrinted>
  <dcterms:created xsi:type="dcterms:W3CDTF">2014-07-09T15:30:00Z</dcterms:created>
  <dcterms:modified xsi:type="dcterms:W3CDTF">2014-07-09T15:30:00Z</dcterms:modified>
</cp:coreProperties>
</file>